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D09" w:rsidRPr="00C347DC" w:rsidRDefault="00B20D09" w:rsidP="00B20D0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347DC">
        <w:rPr>
          <w:rFonts w:ascii="Times New Roman" w:hAnsi="Times New Roman"/>
          <w:sz w:val="28"/>
          <w:szCs w:val="28"/>
        </w:rPr>
        <w:t>Проект</w:t>
      </w:r>
    </w:p>
    <w:p w:rsidR="00B20D09" w:rsidRPr="00C347DC" w:rsidRDefault="00B20D09" w:rsidP="00B20D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0D09" w:rsidRPr="00C347DC" w:rsidRDefault="00B20D09" w:rsidP="00B20D0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347DC">
        <w:rPr>
          <w:rFonts w:ascii="Times New Roman" w:hAnsi="Times New Roman"/>
          <w:b/>
          <w:caps/>
          <w:sz w:val="28"/>
          <w:szCs w:val="28"/>
        </w:rPr>
        <w:t xml:space="preserve">Постановление Правительства </w:t>
      </w:r>
      <w:bookmarkStart w:id="0" w:name="_GoBack"/>
      <w:bookmarkEnd w:id="0"/>
    </w:p>
    <w:p w:rsidR="00B20D09" w:rsidRPr="00C347DC" w:rsidRDefault="00B20D09" w:rsidP="00B20D0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347DC">
        <w:rPr>
          <w:rFonts w:ascii="Times New Roman" w:hAnsi="Times New Roman"/>
          <w:b/>
          <w:caps/>
          <w:sz w:val="28"/>
          <w:szCs w:val="28"/>
        </w:rPr>
        <w:t>Кыргызской Республики</w:t>
      </w:r>
    </w:p>
    <w:p w:rsidR="00B20D09" w:rsidRPr="00C347DC" w:rsidRDefault="00B20D09" w:rsidP="00B20D0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20D09" w:rsidRPr="00C347DC" w:rsidRDefault="00B20D09" w:rsidP="00B20D0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347DC">
        <w:rPr>
          <w:rFonts w:ascii="Times New Roman" w:hAnsi="Times New Roman" w:cs="Times New Roman"/>
          <w:sz w:val="28"/>
          <w:szCs w:val="28"/>
        </w:rPr>
        <w:t xml:space="preserve">О пролонгации договоров аренды государственного имущества </w:t>
      </w:r>
    </w:p>
    <w:p w:rsidR="00B20D09" w:rsidRPr="00C347DC" w:rsidRDefault="00B20D09" w:rsidP="00B20D0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09" w:rsidRPr="00C347DC" w:rsidRDefault="00B20D09" w:rsidP="00B20D0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09" w:rsidRPr="00C347DC" w:rsidRDefault="00B20D09" w:rsidP="00B20D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347DC">
        <w:rPr>
          <w:rFonts w:ascii="Times New Roman" w:hAnsi="Times New Roman" w:cs="Times New Roman"/>
          <w:sz w:val="28"/>
          <w:szCs w:val="28"/>
        </w:rPr>
        <w:t xml:space="preserve">В целях оказания государственной поддержки объектов культуры, образовательных объектов, в связи с завершением срока проведения пилотных аукционов на право заключения договора аренды государственного имущества в электронном формате, в соответствии со статьями </w:t>
      </w:r>
      <w:hyperlink r:id="rId7" w:anchor="st_10" w:history="1">
        <w:r w:rsidRPr="00C347DC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C347D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C347D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347DC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B20D09" w:rsidRPr="00C347DC" w:rsidRDefault="00B20D09" w:rsidP="00B20D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347DC">
        <w:rPr>
          <w:rFonts w:ascii="Times New Roman" w:hAnsi="Times New Roman" w:cs="Times New Roman"/>
          <w:sz w:val="28"/>
          <w:szCs w:val="28"/>
        </w:rPr>
        <w:t xml:space="preserve">1. Арендодателям государственных помещений по договорам аренды, ранее заключенным в соответствии с Положением о порядке предоставления государственного имущества в аренду, утвержденным постановлением Правительства Кыргызской Республики от 17 июня 2015 года № 374, заключить дополнительные соглашения о пролонгации на тот же срок к договорам, с арендаторами, отвечающими следующим условиям: </w:t>
      </w:r>
    </w:p>
    <w:p w:rsidR="00B20D09" w:rsidRPr="00C347DC" w:rsidRDefault="00B20D09" w:rsidP="00B20D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347D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347DC">
        <w:rPr>
          <w:rFonts w:ascii="Times New Roman" w:hAnsi="Times New Roman" w:cs="Times New Roman"/>
          <w:sz w:val="28"/>
          <w:szCs w:val="28"/>
        </w:rPr>
        <w:t>осуществляющими</w:t>
      </w:r>
      <w:proofErr w:type="gramEnd"/>
      <w:r w:rsidRPr="00C347DC">
        <w:rPr>
          <w:rFonts w:ascii="Times New Roman" w:hAnsi="Times New Roman" w:cs="Times New Roman"/>
          <w:sz w:val="28"/>
          <w:szCs w:val="28"/>
        </w:rPr>
        <w:t xml:space="preserve"> деятельность в помещениях зданий, включенных в </w:t>
      </w:r>
      <w:hyperlink r:id="rId9" w:anchor="pr" w:history="1">
        <w:proofErr w:type="spellStart"/>
        <w:r w:rsidRPr="00C347DC">
          <w:rPr>
            <w:rFonts w:ascii="Times New Roman" w:hAnsi="Times New Roman" w:cs="Times New Roman"/>
            <w:sz w:val="28"/>
            <w:szCs w:val="28"/>
          </w:rPr>
          <w:t>спис</w:t>
        </w:r>
        <w:proofErr w:type="spellEnd"/>
        <w:r w:rsidRPr="00C347DC">
          <w:rPr>
            <w:rFonts w:ascii="Times New Roman" w:hAnsi="Times New Roman" w:cs="Times New Roman"/>
            <w:sz w:val="28"/>
            <w:szCs w:val="28"/>
            <w:lang w:val="ky-KG"/>
          </w:rPr>
          <w:t>ки</w:t>
        </w:r>
      </w:hyperlink>
      <w:r w:rsidRPr="00C347DC">
        <w:rPr>
          <w:rFonts w:ascii="Times New Roman" w:hAnsi="Times New Roman" w:cs="Times New Roman"/>
          <w:sz w:val="28"/>
          <w:szCs w:val="28"/>
        </w:rPr>
        <w:t xml:space="preserve"> памятников истории и культуры Кыргызской Республики республиканского</w:t>
      </w:r>
      <w:r w:rsidRPr="00C347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347DC">
        <w:rPr>
          <w:rFonts w:ascii="Times New Roman" w:hAnsi="Times New Roman" w:cs="Times New Roman"/>
          <w:sz w:val="28"/>
          <w:szCs w:val="28"/>
        </w:rPr>
        <w:t>и местного значений;</w:t>
      </w:r>
    </w:p>
    <w:p w:rsidR="00B20D09" w:rsidRPr="00C347DC" w:rsidRDefault="00B20D09" w:rsidP="00B20D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347D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347DC">
        <w:rPr>
          <w:rFonts w:ascii="Times New Roman" w:hAnsi="Times New Roman" w:cs="Times New Roman"/>
          <w:sz w:val="28"/>
          <w:szCs w:val="28"/>
        </w:rPr>
        <w:t>осуществляющими</w:t>
      </w:r>
      <w:proofErr w:type="gramEnd"/>
      <w:r w:rsidRPr="00C347DC">
        <w:rPr>
          <w:rFonts w:ascii="Times New Roman" w:hAnsi="Times New Roman" w:cs="Times New Roman"/>
          <w:sz w:val="28"/>
          <w:szCs w:val="28"/>
        </w:rPr>
        <w:t xml:space="preserve"> деятельность в сфере образования и просвещения, искусства и культуры, библиотечного, музейного и архивного дела, реализации печатной и книжной продукции.</w:t>
      </w:r>
    </w:p>
    <w:p w:rsidR="00B20D09" w:rsidRPr="00C347DC" w:rsidRDefault="00B20D09" w:rsidP="00B20D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347DC">
        <w:rPr>
          <w:rFonts w:ascii="Times New Roman" w:hAnsi="Times New Roman" w:cs="Times New Roman"/>
          <w:sz w:val="28"/>
          <w:szCs w:val="28"/>
        </w:rPr>
        <w:t>2. Установить, что дополнительные соглашения в соответствии с пунктом 1 настоящего постановления заключаются по договорам аренды государственного имущества, сроки которых истекают в период действия постановления Правительства Кыргызской Республики от 18 августа 2017 года № 507 «Об утверждении положений, регламентирующих порядок приватизации и аренды государственного имущества на пилотных аукционах в электронном формате».</w:t>
      </w:r>
    </w:p>
    <w:p w:rsidR="00B20D09" w:rsidRPr="00C347DC" w:rsidRDefault="00B20D09" w:rsidP="00B20D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347DC">
        <w:rPr>
          <w:rFonts w:ascii="Times New Roman" w:hAnsi="Times New Roman" w:cs="Times New Roman"/>
          <w:sz w:val="28"/>
          <w:szCs w:val="28"/>
        </w:rPr>
        <w:t xml:space="preserve">3. Фонду по управлению государственным имуществом при Правительстве Кыргызской Республики согласовать и зарегистрировать в установленном порядке дополнительные соглашения к договорам аренды, заключаемым в соответствии с пунктом 1 настоящего постановления. </w:t>
      </w:r>
    </w:p>
    <w:p w:rsidR="00B20D09" w:rsidRPr="00C347DC" w:rsidRDefault="00B20D09" w:rsidP="00B20D09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347DC">
        <w:rPr>
          <w:rFonts w:ascii="Times New Roman" w:hAnsi="Times New Roman"/>
          <w:bCs/>
          <w:sz w:val="28"/>
          <w:szCs w:val="28"/>
        </w:rPr>
        <w:t xml:space="preserve">4. Настоящее постановление вступает в силу по истечении пятнадцати дней со дня официального опубликования. </w:t>
      </w:r>
    </w:p>
    <w:p w:rsidR="00AD7A18" w:rsidRDefault="00AD7A18" w:rsidP="00B20D09">
      <w:pPr>
        <w:spacing w:after="0" w:line="240" w:lineRule="auto"/>
      </w:pPr>
    </w:p>
    <w:p w:rsidR="00B20D09" w:rsidRDefault="00B20D09" w:rsidP="00B20D09">
      <w:pPr>
        <w:spacing w:after="0" w:line="240" w:lineRule="auto"/>
      </w:pPr>
    </w:p>
    <w:p w:rsidR="00B20D09" w:rsidRPr="00B20D09" w:rsidRDefault="00B20D09" w:rsidP="00B20D09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B20D09">
        <w:rPr>
          <w:rFonts w:ascii="Times New Roman" w:hAnsi="Times New Roman"/>
          <w:b/>
          <w:sz w:val="28"/>
          <w:szCs w:val="28"/>
        </w:rPr>
        <w:t>Премьер-министр</w:t>
      </w:r>
    </w:p>
    <w:p w:rsidR="00B20D09" w:rsidRPr="00B20D09" w:rsidRDefault="00B20D09" w:rsidP="00B20D09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B20D09">
        <w:rPr>
          <w:rFonts w:ascii="Times New Roman" w:hAnsi="Times New Roman"/>
          <w:b/>
          <w:sz w:val="28"/>
          <w:szCs w:val="28"/>
        </w:rPr>
        <w:t xml:space="preserve">К.А. </w:t>
      </w:r>
      <w:proofErr w:type="spellStart"/>
      <w:r w:rsidRPr="00B20D09">
        <w:rPr>
          <w:rFonts w:ascii="Times New Roman" w:hAnsi="Times New Roman"/>
          <w:b/>
          <w:sz w:val="28"/>
          <w:szCs w:val="28"/>
        </w:rPr>
        <w:t>Боронов</w:t>
      </w:r>
      <w:proofErr w:type="spellEnd"/>
    </w:p>
    <w:sectPr w:rsidR="00B20D09" w:rsidRPr="00B20D0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DD1" w:rsidRDefault="00012DD1" w:rsidP="00B20D09">
      <w:pPr>
        <w:spacing w:after="0" w:line="240" w:lineRule="auto"/>
      </w:pPr>
      <w:r>
        <w:separator/>
      </w:r>
    </w:p>
  </w:endnote>
  <w:endnote w:type="continuationSeparator" w:id="0">
    <w:p w:rsidR="00012DD1" w:rsidRDefault="00012DD1" w:rsidP="00B20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D09" w:rsidRPr="00B20D09" w:rsidRDefault="00B20D09">
    <w:pPr>
      <w:pStyle w:val="a6"/>
      <w:rPr>
        <w:rFonts w:ascii="Times New Roman" w:hAnsi="Times New Roman"/>
      </w:rPr>
    </w:pPr>
    <w:r w:rsidRPr="00B20D09">
      <w:rPr>
        <w:rFonts w:ascii="Times New Roman" w:hAnsi="Times New Roman"/>
      </w:rPr>
      <w:t xml:space="preserve">Министр _____________________ С.Т. Муканбетов </w:t>
    </w:r>
    <w:r w:rsidRPr="00B20D09">
      <w:rPr>
        <w:rFonts w:ascii="Times New Roman" w:hAnsi="Times New Roman"/>
      </w:rPr>
      <w:tab/>
      <w:t>«____»________ 2020 год</w:t>
    </w:r>
  </w:p>
  <w:p w:rsidR="00B20D09" w:rsidRPr="00B20D09" w:rsidRDefault="00B20D09" w:rsidP="00B20D09">
    <w:pPr>
      <w:pStyle w:val="a6"/>
      <w:tabs>
        <w:tab w:val="clear" w:pos="4677"/>
        <w:tab w:val="clear" w:pos="9355"/>
        <w:tab w:val="left" w:pos="1345"/>
      </w:tabs>
      <w:rPr>
        <w:rFonts w:ascii="Times New Roman" w:hAnsi="Times New Roman"/>
      </w:rPr>
    </w:pPr>
    <w:r w:rsidRPr="00B20D09">
      <w:rPr>
        <w:rFonts w:ascii="Times New Roman" w:hAnsi="Times New Roman"/>
      </w:rPr>
      <w:tab/>
    </w:r>
  </w:p>
  <w:p w:rsidR="00B20D09" w:rsidRPr="00B20D09" w:rsidRDefault="00B20D09">
    <w:pPr>
      <w:pStyle w:val="a6"/>
      <w:rPr>
        <w:rFonts w:ascii="Times New Roman" w:hAnsi="Times New Roman"/>
      </w:rPr>
    </w:pPr>
    <w:r w:rsidRPr="00B20D09">
      <w:rPr>
        <w:rFonts w:ascii="Times New Roman" w:hAnsi="Times New Roman"/>
      </w:rPr>
      <w:t xml:space="preserve">Начальник </w:t>
    </w:r>
    <w:proofErr w:type="spellStart"/>
    <w:r w:rsidRPr="00B20D09">
      <w:rPr>
        <w:rFonts w:ascii="Times New Roman" w:hAnsi="Times New Roman"/>
      </w:rPr>
      <w:t>УППиЭ</w:t>
    </w:r>
    <w:proofErr w:type="spellEnd"/>
    <w:r w:rsidRPr="00B20D09">
      <w:rPr>
        <w:rFonts w:ascii="Times New Roman" w:hAnsi="Times New Roman"/>
      </w:rPr>
      <w:t xml:space="preserve"> _____________________ </w:t>
    </w:r>
    <w:proofErr w:type="spellStart"/>
    <w:r w:rsidRPr="00B20D09">
      <w:rPr>
        <w:rFonts w:ascii="Times New Roman" w:hAnsi="Times New Roman"/>
      </w:rPr>
      <w:t>М.Жуманова</w:t>
    </w:r>
    <w:proofErr w:type="spellEnd"/>
    <w:r w:rsidRPr="00B20D09">
      <w:rPr>
        <w:rFonts w:ascii="Times New Roman" w:hAnsi="Times New Roman"/>
      </w:rPr>
      <w:t xml:space="preserve"> </w:t>
    </w:r>
    <w:r w:rsidRPr="00B20D09">
      <w:rPr>
        <w:rFonts w:ascii="Times New Roman" w:hAnsi="Times New Roman"/>
      </w:rPr>
      <w:tab/>
      <w:t>«____»________ 2020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DD1" w:rsidRDefault="00012DD1" w:rsidP="00B20D09">
      <w:pPr>
        <w:spacing w:after="0" w:line="240" w:lineRule="auto"/>
      </w:pPr>
      <w:r>
        <w:separator/>
      </w:r>
    </w:p>
  </w:footnote>
  <w:footnote w:type="continuationSeparator" w:id="0">
    <w:p w:rsidR="00012DD1" w:rsidRDefault="00012DD1" w:rsidP="00B20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2D4"/>
    <w:rsid w:val="00012DD1"/>
    <w:rsid w:val="00AD7A18"/>
    <w:rsid w:val="00B20D09"/>
    <w:rsid w:val="00B5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20D0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20D0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20D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B20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0D0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20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0D0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20D0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20D0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20D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B20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0D0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20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0D0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314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 Кенжебаева</dc:creator>
  <cp:keywords/>
  <dc:description/>
  <cp:lastModifiedBy>Жылдыз Кенжебаева</cp:lastModifiedBy>
  <cp:revision>2</cp:revision>
  <cp:lastPrinted>2020-09-17T04:55:00Z</cp:lastPrinted>
  <dcterms:created xsi:type="dcterms:W3CDTF">2020-09-17T04:51:00Z</dcterms:created>
  <dcterms:modified xsi:type="dcterms:W3CDTF">2020-09-17T04:55:00Z</dcterms:modified>
</cp:coreProperties>
</file>